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0" w:rsidRPr="00394F04" w:rsidRDefault="00394F04">
      <w:pPr>
        <w:rPr>
          <w:b/>
        </w:rPr>
      </w:pPr>
      <w:r w:rsidRPr="00394F04">
        <w:rPr>
          <w:rFonts w:hint="eastAsia"/>
          <w:b/>
        </w:rPr>
        <w:t>金华新天齿轮有限公司</w:t>
      </w:r>
    </w:p>
    <w:p w:rsidR="00394F04" w:rsidRPr="00394F04" w:rsidRDefault="00394F04">
      <w:pPr>
        <w:rPr>
          <w:b/>
        </w:rPr>
      </w:pPr>
      <w:r w:rsidRPr="00394F04">
        <w:rPr>
          <w:rFonts w:hint="eastAsia"/>
          <w:b/>
        </w:rPr>
        <w:t>武义县协力机电有限公司</w:t>
      </w:r>
    </w:p>
    <w:p w:rsidR="00394F04" w:rsidRPr="00394F04" w:rsidRDefault="00394F04" w:rsidP="00394F04">
      <w:pPr>
        <w:rPr>
          <w:b/>
        </w:rPr>
      </w:pPr>
      <w:r w:rsidRPr="00394F04">
        <w:rPr>
          <w:b/>
        </w:rPr>
        <w:t>武义县壶山街道精鼎曲轴厂</w:t>
      </w:r>
      <w:r w:rsidRPr="00394F04">
        <w:rPr>
          <w:b/>
        </w:rPr>
        <w:t xml:space="preserve"> </w:t>
      </w:r>
    </w:p>
    <w:p w:rsidR="00394F04" w:rsidRPr="00394F04" w:rsidRDefault="00394F04">
      <w:pPr>
        <w:rPr>
          <w:b/>
        </w:rPr>
      </w:pPr>
      <w:r w:rsidRPr="00394F04">
        <w:rPr>
          <w:rFonts w:hint="eastAsia"/>
          <w:b/>
        </w:rPr>
        <w:t>永康南瑞工贸有限公司</w:t>
      </w:r>
    </w:p>
    <w:p w:rsidR="003B68A0" w:rsidRPr="003B68A0" w:rsidRDefault="003B68A0" w:rsidP="003B68A0">
      <w:pPr>
        <w:rPr>
          <w:b/>
        </w:rPr>
      </w:pPr>
      <w:r w:rsidRPr="003B68A0">
        <w:rPr>
          <w:b/>
        </w:rPr>
        <w:t>苏州艾力西无刷电机有限公司</w:t>
      </w:r>
    </w:p>
    <w:p w:rsidR="00394F04" w:rsidRPr="00394F04" w:rsidRDefault="00394F04">
      <w:pPr>
        <w:rPr>
          <w:b/>
        </w:rPr>
      </w:pPr>
      <w:r w:rsidRPr="00394F04">
        <w:rPr>
          <w:rFonts w:hint="eastAsia"/>
          <w:b/>
        </w:rPr>
        <w:t>中达智联科技有限公司</w:t>
      </w:r>
    </w:p>
    <w:p w:rsidR="00394F04" w:rsidRPr="00394F04" w:rsidRDefault="00394F04">
      <w:pPr>
        <w:rPr>
          <w:b/>
        </w:rPr>
      </w:pPr>
      <w:r w:rsidRPr="00394F04">
        <w:rPr>
          <w:rFonts w:hint="eastAsia"/>
          <w:b/>
        </w:rPr>
        <w:t>浙江利高绝缘材料有限公司</w:t>
      </w:r>
    </w:p>
    <w:p w:rsidR="00394F04" w:rsidRPr="00394F04" w:rsidRDefault="00394F04">
      <w:pPr>
        <w:rPr>
          <w:b/>
        </w:rPr>
      </w:pPr>
    </w:p>
    <w:sectPr w:rsidR="00394F04" w:rsidRPr="00394F04" w:rsidSect="00E64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C6" w:rsidRDefault="00DA61C6" w:rsidP="00394F04">
      <w:r>
        <w:separator/>
      </w:r>
    </w:p>
  </w:endnote>
  <w:endnote w:type="continuationSeparator" w:id="1">
    <w:p w:rsidR="00DA61C6" w:rsidRDefault="00DA61C6" w:rsidP="0039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C6" w:rsidRDefault="00DA61C6" w:rsidP="00394F04">
      <w:r>
        <w:separator/>
      </w:r>
    </w:p>
  </w:footnote>
  <w:footnote w:type="continuationSeparator" w:id="1">
    <w:p w:rsidR="00DA61C6" w:rsidRDefault="00DA61C6" w:rsidP="00394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F04"/>
    <w:rsid w:val="00394F04"/>
    <w:rsid w:val="003B68A0"/>
    <w:rsid w:val="004E130C"/>
    <w:rsid w:val="00DA61C6"/>
    <w:rsid w:val="00E6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F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F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2017-07-21T09:48:00Z</dcterms:created>
  <dcterms:modified xsi:type="dcterms:W3CDTF">2017-07-21T09:51:00Z</dcterms:modified>
</cp:coreProperties>
</file>